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9A1F" w14:textId="2B22D4E3" w:rsidR="0087544C" w:rsidRPr="0087544C" w:rsidRDefault="0087544C" w:rsidP="0087544C">
      <w:pPr>
        <w:pStyle w:val="Heading2"/>
        <w:rPr>
          <w:rFonts w:ascii="Arial" w:hAnsi="Arial" w:cs="Arial"/>
          <w:sz w:val="24"/>
          <w:szCs w:val="24"/>
        </w:rPr>
      </w:pPr>
      <w:bookmarkStart w:id="0" w:name="_Toc80259263"/>
      <w:r w:rsidRPr="0087544C">
        <w:rPr>
          <w:rFonts w:ascii="Arial" w:hAnsi="Arial" w:cs="Arial"/>
          <w:sz w:val="24"/>
          <w:szCs w:val="24"/>
        </w:rPr>
        <w:t>Appendix 7: Fieldwork Placement: Final Placement Report</w:t>
      </w:r>
      <w:bookmarkEnd w:id="0"/>
    </w:p>
    <w:p w14:paraId="30F4BD22" w14:textId="77777777" w:rsidR="00CE0A14" w:rsidRPr="00BF566E" w:rsidRDefault="0087544C" w:rsidP="00CE0A14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BF566E">
        <w:rPr>
          <w:rFonts w:ascii="Arial" w:hAnsi="Arial" w:cs="Arial"/>
          <w:sz w:val="22"/>
          <w:szCs w:val="22"/>
        </w:rPr>
        <w:t>The production of this report should be a collaborative process</w:t>
      </w:r>
      <w:r w:rsidR="00E67908" w:rsidRPr="00BF566E">
        <w:rPr>
          <w:rFonts w:ascii="Arial" w:hAnsi="Arial" w:cs="Arial"/>
          <w:sz w:val="22"/>
          <w:szCs w:val="22"/>
        </w:rPr>
        <w:t>.</w:t>
      </w:r>
    </w:p>
    <w:p w14:paraId="52BAC321" w14:textId="7C3FFC93" w:rsidR="00CE0A14" w:rsidRPr="00BF566E" w:rsidRDefault="00E67908" w:rsidP="00CE0A14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BF566E">
        <w:rPr>
          <w:rFonts w:ascii="Arial" w:hAnsi="Arial" w:cs="Arial"/>
          <w:sz w:val="22"/>
          <w:szCs w:val="22"/>
        </w:rPr>
        <w:t xml:space="preserve">To </w:t>
      </w:r>
      <w:r w:rsidR="00CE0A14" w:rsidRPr="00BF566E">
        <w:rPr>
          <w:rFonts w:ascii="Arial" w:hAnsi="Arial" w:cs="Arial"/>
          <w:sz w:val="22"/>
          <w:szCs w:val="22"/>
        </w:rPr>
        <w:t>assist</w:t>
      </w:r>
      <w:r w:rsidRPr="00BF566E">
        <w:rPr>
          <w:rFonts w:ascii="Arial" w:hAnsi="Arial" w:cs="Arial"/>
          <w:sz w:val="22"/>
          <w:szCs w:val="22"/>
        </w:rPr>
        <w:t xml:space="preserve"> this, and to </w:t>
      </w:r>
      <w:r w:rsidR="00284FBC" w:rsidRPr="00284FBC">
        <w:rPr>
          <w:rFonts w:ascii="Arial" w:hAnsi="Arial" w:cs="Arial"/>
          <w:sz w:val="22"/>
          <w:szCs w:val="22"/>
        </w:rPr>
        <w:t>supplement</w:t>
      </w:r>
      <w:r w:rsidRPr="00BF566E">
        <w:rPr>
          <w:rFonts w:ascii="Arial" w:hAnsi="Arial" w:cs="Arial"/>
          <w:sz w:val="22"/>
          <w:szCs w:val="22"/>
        </w:rPr>
        <w:t xml:space="preserve"> the supervisors’ own observations and reflections, t</w:t>
      </w:r>
      <w:r w:rsidR="0087544C" w:rsidRPr="00BF566E">
        <w:rPr>
          <w:rFonts w:ascii="Arial" w:hAnsi="Arial" w:cs="Arial"/>
          <w:sz w:val="22"/>
          <w:szCs w:val="22"/>
        </w:rPr>
        <w:t xml:space="preserve">he student </w:t>
      </w:r>
      <w:r w:rsidRPr="00BF566E">
        <w:rPr>
          <w:rFonts w:ascii="Arial" w:hAnsi="Arial" w:cs="Arial"/>
          <w:sz w:val="22"/>
          <w:szCs w:val="22"/>
        </w:rPr>
        <w:t xml:space="preserve">should </w:t>
      </w:r>
      <w:r w:rsidR="0087544C" w:rsidRPr="00BF566E">
        <w:rPr>
          <w:rFonts w:ascii="Arial" w:hAnsi="Arial" w:cs="Arial"/>
          <w:sz w:val="22"/>
          <w:szCs w:val="22"/>
        </w:rPr>
        <w:t>provid</w:t>
      </w:r>
      <w:r w:rsidR="00BF566E" w:rsidRPr="00BF566E">
        <w:rPr>
          <w:rFonts w:ascii="Arial" w:hAnsi="Arial" w:cs="Arial"/>
          <w:sz w:val="22"/>
          <w:szCs w:val="22"/>
        </w:rPr>
        <w:t>e</w:t>
      </w:r>
      <w:r w:rsidR="0087544C" w:rsidRPr="00BF566E">
        <w:rPr>
          <w:rFonts w:ascii="Arial" w:hAnsi="Arial" w:cs="Arial"/>
          <w:sz w:val="22"/>
          <w:szCs w:val="22"/>
        </w:rPr>
        <w:t xml:space="preserve"> the supervisor with the </w:t>
      </w:r>
      <w:r w:rsidR="00526F11" w:rsidRPr="00BF566E">
        <w:rPr>
          <w:rFonts w:ascii="Arial" w:hAnsi="Arial" w:cs="Arial"/>
          <w:sz w:val="22"/>
          <w:szCs w:val="22"/>
        </w:rPr>
        <w:t xml:space="preserve">required </w:t>
      </w:r>
      <w:r w:rsidR="0087544C" w:rsidRPr="00BF566E">
        <w:rPr>
          <w:rFonts w:ascii="Arial" w:hAnsi="Arial" w:cs="Arial"/>
          <w:sz w:val="22"/>
          <w:szCs w:val="22"/>
        </w:rPr>
        <w:t>evidence to support their performance and achievement in each of the competencies.</w:t>
      </w:r>
    </w:p>
    <w:p w14:paraId="6C280966" w14:textId="77777777" w:rsidR="00526F11" w:rsidRPr="00BF566E" w:rsidRDefault="00CE0A14" w:rsidP="00CE0A14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BF566E">
        <w:rPr>
          <w:rFonts w:ascii="Arial" w:hAnsi="Arial" w:cs="Arial"/>
          <w:sz w:val="22"/>
          <w:szCs w:val="22"/>
        </w:rPr>
        <w:t>Nonetheless</w:t>
      </w:r>
      <w:r w:rsidR="0087544C" w:rsidRPr="00BF566E">
        <w:rPr>
          <w:rFonts w:ascii="Arial" w:hAnsi="Arial" w:cs="Arial"/>
          <w:sz w:val="22"/>
          <w:szCs w:val="22"/>
        </w:rPr>
        <w:t xml:space="preserve">, </w:t>
      </w:r>
      <w:r w:rsidR="00526F11" w:rsidRPr="00BF566E">
        <w:rPr>
          <w:rFonts w:ascii="Arial" w:hAnsi="Arial" w:cs="Arial"/>
          <w:sz w:val="22"/>
          <w:szCs w:val="22"/>
        </w:rPr>
        <w:t>the writing of the narrative accounts and the final assessment of the student are the responsibility of the supervisor.</w:t>
      </w:r>
    </w:p>
    <w:p w14:paraId="14227EA3" w14:textId="5642EBDC" w:rsidR="00526F11" w:rsidRPr="00BF566E" w:rsidRDefault="00526F11" w:rsidP="00526F11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BF566E">
        <w:rPr>
          <w:rFonts w:ascii="Arial" w:hAnsi="Arial" w:cs="Arial"/>
          <w:sz w:val="22"/>
          <w:szCs w:val="22"/>
        </w:rPr>
        <w:t xml:space="preserve">The student should </w:t>
      </w:r>
      <w:r w:rsidR="00BF566E" w:rsidRPr="00BF566E">
        <w:rPr>
          <w:rFonts w:ascii="Arial" w:hAnsi="Arial" w:cs="Arial"/>
          <w:sz w:val="22"/>
          <w:szCs w:val="22"/>
        </w:rPr>
        <w:t xml:space="preserve">only </w:t>
      </w:r>
      <w:r w:rsidRPr="00BF566E">
        <w:rPr>
          <w:rFonts w:ascii="Arial" w:hAnsi="Arial" w:cs="Arial"/>
          <w:sz w:val="22"/>
          <w:szCs w:val="22"/>
        </w:rPr>
        <w:t>add their own comments in the section provided at the end of the report.</w:t>
      </w:r>
    </w:p>
    <w:p w14:paraId="4733F460" w14:textId="7BD1FA8F" w:rsidR="00526F11" w:rsidRPr="00BF566E" w:rsidRDefault="00526F11" w:rsidP="00CE0A14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BF566E">
        <w:rPr>
          <w:rFonts w:ascii="Arial" w:hAnsi="Arial" w:cs="Arial"/>
          <w:sz w:val="22"/>
          <w:szCs w:val="22"/>
        </w:rPr>
        <w:t>It is the responsibility of the supervisor to complete and submit th</w:t>
      </w:r>
      <w:r w:rsidR="00BF566E" w:rsidRPr="00BF566E">
        <w:rPr>
          <w:rFonts w:ascii="Arial" w:hAnsi="Arial" w:cs="Arial"/>
          <w:sz w:val="22"/>
          <w:szCs w:val="22"/>
        </w:rPr>
        <w:t>is</w:t>
      </w:r>
      <w:r w:rsidRPr="00BF566E">
        <w:rPr>
          <w:rFonts w:ascii="Arial" w:hAnsi="Arial" w:cs="Arial"/>
          <w:sz w:val="22"/>
          <w:szCs w:val="22"/>
        </w:rPr>
        <w:t xml:space="preserve"> report </w:t>
      </w:r>
      <w:r w:rsidR="00CE0A14" w:rsidRPr="00BF566E">
        <w:rPr>
          <w:rFonts w:ascii="Arial" w:hAnsi="Arial" w:cs="Arial"/>
          <w:sz w:val="22"/>
          <w:szCs w:val="22"/>
        </w:rPr>
        <w:t>at the end of the placement</w:t>
      </w:r>
      <w:r w:rsidR="0087544C" w:rsidRPr="00BF566E">
        <w:rPr>
          <w:rFonts w:ascii="Arial" w:hAnsi="Arial" w:cs="Arial"/>
          <w:sz w:val="22"/>
          <w:szCs w:val="22"/>
        </w:rPr>
        <w:t>.</w:t>
      </w:r>
      <w:r w:rsidR="00BF566E" w:rsidRPr="00BF566E">
        <w:rPr>
          <w:rFonts w:ascii="Arial" w:hAnsi="Arial" w:cs="Arial"/>
          <w:sz w:val="22"/>
          <w:szCs w:val="22"/>
        </w:rPr>
        <w:t xml:space="preserve"> Details on submission are given at the end of the report.</w:t>
      </w:r>
    </w:p>
    <w:p w14:paraId="4E905184" w14:textId="77777777" w:rsidR="00CE0A14" w:rsidRPr="00BF566E" w:rsidRDefault="00CE0A14" w:rsidP="00CE0A1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80"/>
      </w:tblGrid>
      <w:tr w:rsidR="0087544C" w14:paraId="2402F0DF" w14:textId="77777777" w:rsidTr="0087544C">
        <w:tc>
          <w:tcPr>
            <w:tcW w:w="1980" w:type="dxa"/>
          </w:tcPr>
          <w:p w14:paraId="673B9C68" w14:textId="5936A5B1" w:rsidR="0087544C" w:rsidRDefault="0087544C" w:rsidP="0087544C">
            <w:pPr>
              <w:tabs>
                <w:tab w:val="left" w:pos="4212"/>
                <w:tab w:val="left" w:pos="4284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87544C">
              <w:rPr>
                <w:rFonts w:ascii="Arial" w:hAnsi="Arial" w:cs="Arial"/>
                <w:b/>
                <w:bCs/>
              </w:rPr>
              <w:t xml:space="preserve">Student:                                                            </w:t>
            </w:r>
          </w:p>
        </w:tc>
        <w:tc>
          <w:tcPr>
            <w:tcW w:w="7380" w:type="dxa"/>
          </w:tcPr>
          <w:p w14:paraId="74EC3039" w14:textId="77777777" w:rsidR="0087544C" w:rsidRDefault="0087544C" w:rsidP="0087544C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7544C" w14:paraId="4CA198DF" w14:textId="77777777" w:rsidTr="0087544C">
        <w:tc>
          <w:tcPr>
            <w:tcW w:w="1980" w:type="dxa"/>
          </w:tcPr>
          <w:p w14:paraId="1FDF5FB9" w14:textId="7356918A" w:rsidR="0087544C" w:rsidRDefault="0087544C" w:rsidP="0087544C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of study:</w:t>
            </w:r>
          </w:p>
        </w:tc>
        <w:tc>
          <w:tcPr>
            <w:tcW w:w="7380" w:type="dxa"/>
          </w:tcPr>
          <w:p w14:paraId="57680556" w14:textId="77777777" w:rsidR="0087544C" w:rsidRDefault="0087544C" w:rsidP="0087544C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7544C" w14:paraId="7E918748" w14:textId="77777777" w:rsidTr="0087544C">
        <w:tc>
          <w:tcPr>
            <w:tcW w:w="1980" w:type="dxa"/>
          </w:tcPr>
          <w:p w14:paraId="6E727AAD" w14:textId="3E30F41C" w:rsidR="0087544C" w:rsidRDefault="0087544C" w:rsidP="0087544C">
            <w:pPr>
              <w:tabs>
                <w:tab w:val="left" w:pos="4212"/>
                <w:tab w:val="left" w:pos="4284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87544C">
              <w:rPr>
                <w:rFonts w:ascii="Arial" w:hAnsi="Arial" w:cs="Arial"/>
                <w:b/>
                <w:bCs/>
              </w:rPr>
              <w:t>Supervisor:</w:t>
            </w:r>
          </w:p>
        </w:tc>
        <w:tc>
          <w:tcPr>
            <w:tcW w:w="7380" w:type="dxa"/>
          </w:tcPr>
          <w:p w14:paraId="38D92C9E" w14:textId="77777777" w:rsidR="0087544C" w:rsidRDefault="0087544C" w:rsidP="0087544C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7544C" w14:paraId="36EC5EBE" w14:textId="77777777" w:rsidTr="0087544C">
        <w:tc>
          <w:tcPr>
            <w:tcW w:w="1980" w:type="dxa"/>
          </w:tcPr>
          <w:p w14:paraId="2FFFC5DA" w14:textId="77119DA7" w:rsidR="0087544C" w:rsidRPr="0087544C" w:rsidRDefault="0087544C" w:rsidP="0087544C">
            <w:pPr>
              <w:tabs>
                <w:tab w:val="left" w:pos="4212"/>
                <w:tab w:val="left" w:pos="4284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D11CF0">
              <w:rPr>
                <w:rFonts w:ascii="Arial" w:hAnsi="Arial" w:cs="Arial"/>
                <w:b/>
                <w:bCs/>
              </w:rPr>
              <w:t>Agency:</w:t>
            </w:r>
          </w:p>
        </w:tc>
        <w:tc>
          <w:tcPr>
            <w:tcW w:w="7380" w:type="dxa"/>
          </w:tcPr>
          <w:p w14:paraId="0255F6DE" w14:textId="77777777" w:rsidR="0087544C" w:rsidRDefault="0087544C" w:rsidP="0087544C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EB84830" w14:textId="77777777" w:rsidR="00CE0A14" w:rsidRDefault="00CE0A14" w:rsidP="00CE0A14">
      <w:pPr>
        <w:spacing w:line="276" w:lineRule="auto"/>
        <w:rPr>
          <w:rFonts w:ascii="Arial" w:hAnsi="Arial" w:cs="Arial"/>
          <w:sz w:val="22"/>
          <w:szCs w:val="22"/>
        </w:rPr>
      </w:pPr>
    </w:p>
    <w:p w14:paraId="4C69040C" w14:textId="1A11ACF1" w:rsidR="004546EE" w:rsidRDefault="00CE0A14" w:rsidP="00CE0A14">
      <w:pPr>
        <w:spacing w:line="276" w:lineRule="auto"/>
        <w:rPr>
          <w:rFonts w:ascii="Arial" w:hAnsi="Arial" w:cs="Arial"/>
          <w:sz w:val="22"/>
          <w:szCs w:val="22"/>
        </w:rPr>
      </w:pPr>
      <w:r w:rsidRPr="004546EE">
        <w:rPr>
          <w:rFonts w:ascii="Arial" w:hAnsi="Arial" w:cs="Arial"/>
          <w:sz w:val="22"/>
          <w:szCs w:val="22"/>
        </w:rPr>
        <w:t xml:space="preserve">Please comment on the student’s practice in relation to the following headings.  These are drawn from the </w:t>
      </w:r>
      <w:r w:rsidR="00BF566E">
        <w:rPr>
          <w:rFonts w:ascii="Arial" w:hAnsi="Arial" w:cs="Arial"/>
          <w:sz w:val="22"/>
          <w:szCs w:val="22"/>
        </w:rPr>
        <w:t xml:space="preserve">7 </w:t>
      </w:r>
      <w:r w:rsidRPr="004546EE">
        <w:rPr>
          <w:rFonts w:ascii="Arial" w:hAnsi="Arial" w:cs="Arial"/>
          <w:sz w:val="22"/>
          <w:szCs w:val="22"/>
        </w:rPr>
        <w:t>CLDSCS competences (see appendix 1</w:t>
      </w:r>
      <w:r w:rsidR="00BF566E">
        <w:rPr>
          <w:rFonts w:ascii="Arial" w:hAnsi="Arial" w:cs="Arial"/>
          <w:sz w:val="22"/>
          <w:szCs w:val="22"/>
        </w:rPr>
        <w:t xml:space="preserve"> for a more detailed description of each competence</w:t>
      </w:r>
      <w:r w:rsidRPr="004546EE">
        <w:rPr>
          <w:rFonts w:ascii="Arial" w:hAnsi="Arial" w:cs="Arial"/>
          <w:sz w:val="22"/>
          <w:szCs w:val="22"/>
        </w:rPr>
        <w:t xml:space="preserve">). </w:t>
      </w:r>
      <w:r w:rsidR="00BF566E">
        <w:rPr>
          <w:rFonts w:ascii="Arial" w:hAnsi="Arial" w:cs="Arial"/>
          <w:sz w:val="22"/>
          <w:szCs w:val="22"/>
        </w:rPr>
        <w:t>In making your judgement, p</w:t>
      </w:r>
      <w:r w:rsidRPr="004546EE">
        <w:rPr>
          <w:rFonts w:ascii="Arial" w:hAnsi="Arial" w:cs="Arial"/>
          <w:sz w:val="22"/>
          <w:szCs w:val="22"/>
        </w:rPr>
        <w:t>lease keep in mind the stage</w:t>
      </w:r>
      <w:r w:rsidR="00BF566E">
        <w:rPr>
          <w:rFonts w:ascii="Arial" w:hAnsi="Arial" w:cs="Arial"/>
          <w:sz w:val="22"/>
          <w:szCs w:val="22"/>
        </w:rPr>
        <w:t xml:space="preserve"> and year of study </w:t>
      </w:r>
      <w:r w:rsidRPr="004546EE">
        <w:rPr>
          <w:rFonts w:ascii="Arial" w:hAnsi="Arial" w:cs="Arial"/>
          <w:sz w:val="22"/>
          <w:szCs w:val="22"/>
        </w:rPr>
        <w:t xml:space="preserve"> the student is at.</w:t>
      </w:r>
    </w:p>
    <w:p w14:paraId="3433911A" w14:textId="77777777" w:rsidR="00BF566E" w:rsidRPr="00CE0A14" w:rsidRDefault="00BF566E" w:rsidP="00CE0A14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546EE" w:rsidRPr="00D11CF0" w14:paraId="22178B48" w14:textId="77777777" w:rsidTr="00EC2D92">
        <w:tc>
          <w:tcPr>
            <w:tcW w:w="9351" w:type="dxa"/>
            <w:shd w:val="clear" w:color="auto" w:fill="BFBFBF" w:themeFill="background1" w:themeFillShade="BF"/>
          </w:tcPr>
          <w:p w14:paraId="2950F6C4" w14:textId="0D3E6DD0" w:rsidR="004546EE" w:rsidRPr="004546EE" w:rsidRDefault="004546EE" w:rsidP="004546E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lang w:bidi="en-US"/>
              </w:rPr>
            </w:pPr>
            <w:r w:rsidRPr="004546EE">
              <w:rPr>
                <w:rFonts w:ascii="Arial" w:hAnsi="Arial" w:cs="Arial"/>
                <w:b/>
                <w:bCs/>
                <w:lang w:bidi="en-US"/>
              </w:rPr>
              <w:t>Know and understand the community in which we work</w:t>
            </w:r>
          </w:p>
        </w:tc>
      </w:tr>
      <w:tr w:rsidR="004546EE" w:rsidRPr="00D11CF0" w14:paraId="4BE352AD" w14:textId="77777777" w:rsidTr="004546EE">
        <w:tc>
          <w:tcPr>
            <w:tcW w:w="9351" w:type="dxa"/>
          </w:tcPr>
          <w:p w14:paraId="7C4706F8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lang w:bidi="en-US"/>
              </w:rPr>
            </w:pPr>
            <w:r w:rsidRPr="00D11CF0">
              <w:rPr>
                <w:rFonts w:ascii="Arial" w:hAnsi="Arial" w:cs="Arial"/>
                <w:bCs/>
                <w:lang w:bidi="en-US"/>
              </w:rPr>
              <w:t>What evidence have you seen regarding the student’s competence in relation to this aspect of practice?</w:t>
            </w:r>
          </w:p>
        </w:tc>
      </w:tr>
      <w:tr w:rsidR="004546EE" w:rsidRPr="00D11CF0" w14:paraId="3CCD0917" w14:textId="77777777" w:rsidTr="00BF566E">
        <w:trPr>
          <w:trHeight w:val="2486"/>
        </w:trPr>
        <w:tc>
          <w:tcPr>
            <w:tcW w:w="9351" w:type="dxa"/>
          </w:tcPr>
          <w:p w14:paraId="1D82C505" w14:textId="605D765C" w:rsidR="00BF566E" w:rsidRPr="00D11CF0" w:rsidRDefault="00BF566E" w:rsidP="00BF566E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4546EE" w:rsidRPr="00D11CF0" w14:paraId="2B87C3C4" w14:textId="77777777" w:rsidTr="004546EE">
        <w:tc>
          <w:tcPr>
            <w:tcW w:w="9351" w:type="dxa"/>
          </w:tcPr>
          <w:p w14:paraId="20E27AA5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lang w:bidi="en-US"/>
              </w:rPr>
            </w:pPr>
            <w:r w:rsidRPr="00D11CF0">
              <w:rPr>
                <w:rFonts w:ascii="Arial" w:hAnsi="Arial" w:cs="Arial"/>
                <w:bCs/>
                <w:lang w:bidi="en-US"/>
              </w:rPr>
              <w:t>What does the student need to work on in the future in relation to this?</w:t>
            </w:r>
          </w:p>
        </w:tc>
      </w:tr>
      <w:tr w:rsidR="004546EE" w:rsidRPr="00D11CF0" w14:paraId="182D8915" w14:textId="77777777" w:rsidTr="00BF566E">
        <w:trPr>
          <w:trHeight w:val="3251"/>
        </w:trPr>
        <w:tc>
          <w:tcPr>
            <w:tcW w:w="9351" w:type="dxa"/>
          </w:tcPr>
          <w:p w14:paraId="45B3A77F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4546EE" w:rsidRPr="00D11CF0" w14:paraId="1CE54CDA" w14:textId="77777777" w:rsidTr="00EC2D92">
        <w:trPr>
          <w:trHeight w:val="271"/>
        </w:trPr>
        <w:tc>
          <w:tcPr>
            <w:tcW w:w="9351" w:type="dxa"/>
            <w:shd w:val="clear" w:color="auto" w:fill="BFBFBF" w:themeFill="background1" w:themeFillShade="BF"/>
          </w:tcPr>
          <w:p w14:paraId="25F0AB38" w14:textId="7F9CC2CB" w:rsidR="004546EE" w:rsidRPr="004546EE" w:rsidRDefault="004546EE" w:rsidP="004546E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lang w:bidi="en-US"/>
              </w:rPr>
            </w:pPr>
            <w:r w:rsidRPr="004546EE">
              <w:rPr>
                <w:rFonts w:ascii="Arial" w:hAnsi="Arial" w:cs="Arial"/>
                <w:b/>
                <w:bCs/>
                <w:lang w:bidi="en-US"/>
              </w:rPr>
              <w:lastRenderedPageBreak/>
              <w:t>Build and maintain relationships with individuals and groups</w:t>
            </w:r>
          </w:p>
        </w:tc>
      </w:tr>
      <w:tr w:rsidR="004546EE" w:rsidRPr="00D11CF0" w14:paraId="64D13D9C" w14:textId="77777777" w:rsidTr="004546EE">
        <w:tc>
          <w:tcPr>
            <w:tcW w:w="9351" w:type="dxa"/>
          </w:tcPr>
          <w:p w14:paraId="23C201F1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lang w:bidi="en-US"/>
              </w:rPr>
            </w:pPr>
            <w:r w:rsidRPr="00D11CF0">
              <w:rPr>
                <w:rFonts w:ascii="Arial" w:hAnsi="Arial" w:cs="Arial"/>
                <w:bCs/>
                <w:lang w:bidi="en-US"/>
              </w:rPr>
              <w:t>What evidence have you seen regarding the student’s competence in relation to this aspect of practice?</w:t>
            </w:r>
          </w:p>
        </w:tc>
      </w:tr>
      <w:tr w:rsidR="004546EE" w:rsidRPr="00D11CF0" w14:paraId="6AC0AB44" w14:textId="77777777" w:rsidTr="00BF566E">
        <w:trPr>
          <w:trHeight w:val="2696"/>
        </w:trPr>
        <w:tc>
          <w:tcPr>
            <w:tcW w:w="9351" w:type="dxa"/>
          </w:tcPr>
          <w:p w14:paraId="79DE932A" w14:textId="6A2D3C20" w:rsidR="00BF566E" w:rsidRPr="00D11CF0" w:rsidRDefault="00BF566E" w:rsidP="00BF566E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lang w:bidi="en-US"/>
              </w:rPr>
            </w:pPr>
          </w:p>
        </w:tc>
      </w:tr>
      <w:tr w:rsidR="004546EE" w:rsidRPr="00D11CF0" w14:paraId="0486F3E5" w14:textId="77777777" w:rsidTr="004546EE">
        <w:tc>
          <w:tcPr>
            <w:tcW w:w="9351" w:type="dxa"/>
          </w:tcPr>
          <w:p w14:paraId="7C773707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lang w:bidi="en-US"/>
              </w:rPr>
            </w:pPr>
            <w:r w:rsidRPr="00D11CF0">
              <w:rPr>
                <w:rFonts w:ascii="Arial" w:hAnsi="Arial" w:cs="Arial"/>
                <w:bCs/>
                <w:lang w:bidi="en-US"/>
              </w:rPr>
              <w:t>What does the student need to work on in the future in relation to this?</w:t>
            </w:r>
          </w:p>
        </w:tc>
      </w:tr>
      <w:tr w:rsidR="004546EE" w:rsidRPr="00D11CF0" w14:paraId="212390F7" w14:textId="77777777" w:rsidTr="00BF566E">
        <w:trPr>
          <w:trHeight w:val="2811"/>
        </w:trPr>
        <w:tc>
          <w:tcPr>
            <w:tcW w:w="9351" w:type="dxa"/>
          </w:tcPr>
          <w:p w14:paraId="242100AC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4546EE" w:rsidRPr="00D11CF0" w14:paraId="16B4E975" w14:textId="77777777" w:rsidTr="00EC2D92">
        <w:tc>
          <w:tcPr>
            <w:tcW w:w="9351" w:type="dxa"/>
            <w:shd w:val="clear" w:color="auto" w:fill="BFBFBF" w:themeFill="background1" w:themeFillShade="BF"/>
          </w:tcPr>
          <w:p w14:paraId="6C7D1C55" w14:textId="21241F19" w:rsidR="004546EE" w:rsidRPr="004546EE" w:rsidRDefault="004546EE" w:rsidP="004546EE">
            <w:pPr>
              <w:rPr>
                <w:rFonts w:ascii="Arial" w:hAnsi="Arial" w:cs="Arial"/>
                <w:b/>
                <w:bCs/>
                <w:lang w:bidi="en-US"/>
              </w:rPr>
            </w:pPr>
            <w:r w:rsidRPr="004546EE">
              <w:rPr>
                <w:rFonts w:ascii="Arial" w:hAnsi="Arial" w:cs="Arial"/>
                <w:b/>
                <w:bCs/>
                <w:lang w:bidi="en-US"/>
              </w:rPr>
              <w:t>3.</w:t>
            </w:r>
            <w:r>
              <w:rPr>
                <w:rFonts w:ascii="Arial" w:hAnsi="Arial" w:cs="Arial"/>
                <w:b/>
                <w:bCs/>
                <w:lang w:bidi="en-US"/>
              </w:rPr>
              <w:t xml:space="preserve"> </w:t>
            </w:r>
            <w:r w:rsidRPr="004546EE">
              <w:rPr>
                <w:rFonts w:ascii="Arial" w:hAnsi="Arial" w:cs="Arial"/>
                <w:b/>
                <w:bCs/>
                <w:lang w:bidi="en-US"/>
              </w:rPr>
              <w:t>Provide learning and development opportunities in a range of contexts</w:t>
            </w:r>
          </w:p>
        </w:tc>
      </w:tr>
      <w:tr w:rsidR="004546EE" w:rsidRPr="00D11CF0" w14:paraId="30FF20D1" w14:textId="77777777" w:rsidTr="004546EE">
        <w:tc>
          <w:tcPr>
            <w:tcW w:w="9351" w:type="dxa"/>
          </w:tcPr>
          <w:p w14:paraId="356CFBA8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lang w:bidi="en-US"/>
              </w:rPr>
            </w:pPr>
            <w:r w:rsidRPr="00D11CF0">
              <w:rPr>
                <w:rFonts w:ascii="Arial" w:hAnsi="Arial" w:cs="Arial"/>
                <w:bCs/>
                <w:lang w:bidi="en-US"/>
              </w:rPr>
              <w:t>What evidence have you seen regarding the student’s competence in relation to this aspect of practice?</w:t>
            </w:r>
          </w:p>
        </w:tc>
      </w:tr>
      <w:tr w:rsidR="004546EE" w:rsidRPr="00D11CF0" w14:paraId="67988F9E" w14:textId="77777777" w:rsidTr="00BF566E">
        <w:trPr>
          <w:trHeight w:val="2821"/>
        </w:trPr>
        <w:tc>
          <w:tcPr>
            <w:tcW w:w="9351" w:type="dxa"/>
          </w:tcPr>
          <w:p w14:paraId="698327BE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4546EE" w:rsidRPr="00D11CF0" w14:paraId="118E907C" w14:textId="77777777" w:rsidTr="004546EE">
        <w:tc>
          <w:tcPr>
            <w:tcW w:w="9351" w:type="dxa"/>
          </w:tcPr>
          <w:p w14:paraId="62CA9A4E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lang w:bidi="en-US"/>
              </w:rPr>
            </w:pPr>
            <w:r w:rsidRPr="00D11CF0">
              <w:rPr>
                <w:rFonts w:ascii="Arial" w:hAnsi="Arial" w:cs="Arial"/>
                <w:bCs/>
                <w:lang w:bidi="en-US"/>
              </w:rPr>
              <w:t>What does the student need to work on in the future in relation to this?</w:t>
            </w:r>
          </w:p>
        </w:tc>
      </w:tr>
      <w:tr w:rsidR="004546EE" w:rsidRPr="00D11CF0" w14:paraId="2201C770" w14:textId="77777777" w:rsidTr="00BF566E">
        <w:trPr>
          <w:trHeight w:val="3117"/>
        </w:trPr>
        <w:tc>
          <w:tcPr>
            <w:tcW w:w="9351" w:type="dxa"/>
          </w:tcPr>
          <w:p w14:paraId="71D8B76D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4546EE" w:rsidRPr="00D11CF0" w14:paraId="51FFE23D" w14:textId="77777777" w:rsidTr="00EC2D92">
        <w:tc>
          <w:tcPr>
            <w:tcW w:w="9351" w:type="dxa"/>
            <w:shd w:val="clear" w:color="auto" w:fill="BFBFBF" w:themeFill="background1" w:themeFillShade="BF"/>
          </w:tcPr>
          <w:p w14:paraId="394CCA76" w14:textId="4620DD16" w:rsidR="004546EE" w:rsidRPr="00D11CF0" w:rsidRDefault="004546EE" w:rsidP="004546EE">
            <w:pPr>
              <w:rPr>
                <w:rFonts w:ascii="Arial" w:hAnsi="Arial" w:cs="Arial"/>
                <w:b/>
                <w:bCs/>
                <w:lang w:bidi="en-US"/>
              </w:rPr>
            </w:pPr>
            <w:r>
              <w:rPr>
                <w:rFonts w:ascii="Arial" w:hAnsi="Arial" w:cs="Arial"/>
                <w:b/>
                <w:bCs/>
                <w:lang w:bidi="en-US"/>
              </w:rPr>
              <w:lastRenderedPageBreak/>
              <w:t xml:space="preserve">4. </w:t>
            </w:r>
            <w:r w:rsidRPr="00D11CF0">
              <w:rPr>
                <w:rFonts w:ascii="Arial" w:hAnsi="Arial" w:cs="Arial"/>
                <w:b/>
                <w:bCs/>
                <w:lang w:bidi="en-US"/>
              </w:rPr>
              <w:t>Facilitate and promote community empowerment</w:t>
            </w:r>
          </w:p>
        </w:tc>
      </w:tr>
      <w:tr w:rsidR="004546EE" w:rsidRPr="00D11CF0" w14:paraId="2101B858" w14:textId="77777777" w:rsidTr="004546EE">
        <w:tc>
          <w:tcPr>
            <w:tcW w:w="9351" w:type="dxa"/>
          </w:tcPr>
          <w:p w14:paraId="6097220A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lang w:bidi="en-US"/>
              </w:rPr>
            </w:pPr>
            <w:r w:rsidRPr="00D11CF0">
              <w:rPr>
                <w:rFonts w:ascii="Arial" w:hAnsi="Arial" w:cs="Arial"/>
                <w:bCs/>
                <w:lang w:bidi="en-US"/>
              </w:rPr>
              <w:t>What evidence have you seen regarding the student’s competence in relation to this aspect of practice?</w:t>
            </w:r>
          </w:p>
        </w:tc>
      </w:tr>
      <w:tr w:rsidR="004546EE" w:rsidRPr="00D11CF0" w14:paraId="30F1A92E" w14:textId="77777777" w:rsidTr="00BF566E">
        <w:trPr>
          <w:trHeight w:val="2837"/>
        </w:trPr>
        <w:tc>
          <w:tcPr>
            <w:tcW w:w="9351" w:type="dxa"/>
          </w:tcPr>
          <w:p w14:paraId="42F0F4F1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4546EE" w:rsidRPr="00D11CF0" w14:paraId="49787E45" w14:textId="77777777" w:rsidTr="004546EE">
        <w:tc>
          <w:tcPr>
            <w:tcW w:w="9351" w:type="dxa"/>
          </w:tcPr>
          <w:p w14:paraId="41F40534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lang w:bidi="en-US"/>
              </w:rPr>
            </w:pPr>
            <w:r w:rsidRPr="00D11CF0">
              <w:rPr>
                <w:rFonts w:ascii="Arial" w:hAnsi="Arial" w:cs="Arial"/>
                <w:bCs/>
                <w:lang w:bidi="en-US"/>
              </w:rPr>
              <w:t>What does the student need to work on in the future in relation to this?</w:t>
            </w:r>
          </w:p>
        </w:tc>
      </w:tr>
      <w:tr w:rsidR="004546EE" w:rsidRPr="00D11CF0" w14:paraId="35A3091E" w14:textId="77777777" w:rsidTr="00BF566E">
        <w:trPr>
          <w:trHeight w:val="3091"/>
        </w:trPr>
        <w:tc>
          <w:tcPr>
            <w:tcW w:w="9351" w:type="dxa"/>
          </w:tcPr>
          <w:p w14:paraId="15FA1276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4546EE" w:rsidRPr="00D11CF0" w14:paraId="3283EBFC" w14:textId="77777777" w:rsidTr="00EC2D92">
        <w:tc>
          <w:tcPr>
            <w:tcW w:w="9351" w:type="dxa"/>
            <w:shd w:val="clear" w:color="auto" w:fill="BFBFBF" w:themeFill="background1" w:themeFillShade="BF"/>
          </w:tcPr>
          <w:p w14:paraId="4AA18BFB" w14:textId="473D35B0" w:rsidR="004546EE" w:rsidRPr="00D11CF0" w:rsidRDefault="004546EE" w:rsidP="004546EE">
            <w:pPr>
              <w:rPr>
                <w:rFonts w:ascii="Arial" w:hAnsi="Arial" w:cs="Arial"/>
                <w:b/>
                <w:bCs/>
                <w:lang w:bidi="en-US"/>
              </w:rPr>
            </w:pPr>
            <w:r>
              <w:rPr>
                <w:rFonts w:ascii="Arial" w:hAnsi="Arial" w:cs="Arial"/>
                <w:b/>
                <w:bCs/>
                <w:lang w:bidi="en-US"/>
              </w:rPr>
              <w:t xml:space="preserve">5. </w:t>
            </w:r>
            <w:r w:rsidRPr="00D11CF0">
              <w:rPr>
                <w:rFonts w:ascii="Arial" w:hAnsi="Arial" w:cs="Arial"/>
                <w:b/>
                <w:bCs/>
                <w:lang w:bidi="en-US"/>
              </w:rPr>
              <w:t>Organise and manage resources</w:t>
            </w:r>
          </w:p>
        </w:tc>
      </w:tr>
      <w:tr w:rsidR="004546EE" w:rsidRPr="00D11CF0" w14:paraId="5FB1B83C" w14:textId="77777777" w:rsidTr="004546EE">
        <w:tc>
          <w:tcPr>
            <w:tcW w:w="9351" w:type="dxa"/>
          </w:tcPr>
          <w:p w14:paraId="0A00E72F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lang w:bidi="en-US"/>
              </w:rPr>
            </w:pPr>
            <w:r w:rsidRPr="00D11CF0">
              <w:rPr>
                <w:rFonts w:ascii="Arial" w:hAnsi="Arial" w:cs="Arial"/>
                <w:bCs/>
                <w:lang w:bidi="en-US"/>
              </w:rPr>
              <w:t>What evidence have you seen regarding the student’s competence in relation to this aspect of practice?</w:t>
            </w:r>
          </w:p>
        </w:tc>
      </w:tr>
      <w:tr w:rsidR="004546EE" w:rsidRPr="00D11CF0" w14:paraId="0C134571" w14:textId="77777777" w:rsidTr="00BF566E">
        <w:trPr>
          <w:trHeight w:val="2839"/>
        </w:trPr>
        <w:tc>
          <w:tcPr>
            <w:tcW w:w="9351" w:type="dxa"/>
          </w:tcPr>
          <w:p w14:paraId="667AB233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4546EE" w:rsidRPr="00D11CF0" w14:paraId="0C872242" w14:textId="77777777" w:rsidTr="004546EE">
        <w:tc>
          <w:tcPr>
            <w:tcW w:w="9351" w:type="dxa"/>
          </w:tcPr>
          <w:p w14:paraId="5A5BBDA4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lang w:bidi="en-US"/>
              </w:rPr>
            </w:pPr>
            <w:r w:rsidRPr="00D11CF0">
              <w:rPr>
                <w:rFonts w:ascii="Arial" w:hAnsi="Arial" w:cs="Arial"/>
                <w:bCs/>
                <w:lang w:bidi="en-US"/>
              </w:rPr>
              <w:t>What does the student need to work on in the future in relation to this?</w:t>
            </w:r>
          </w:p>
        </w:tc>
      </w:tr>
      <w:tr w:rsidR="004546EE" w:rsidRPr="00D11CF0" w14:paraId="3D1CC309" w14:textId="77777777" w:rsidTr="00BF566E">
        <w:trPr>
          <w:trHeight w:val="2687"/>
        </w:trPr>
        <w:tc>
          <w:tcPr>
            <w:tcW w:w="9351" w:type="dxa"/>
          </w:tcPr>
          <w:p w14:paraId="07A0C11A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4546EE" w:rsidRPr="00D11CF0" w14:paraId="3CE5020A" w14:textId="77777777" w:rsidTr="00EC2D92">
        <w:tc>
          <w:tcPr>
            <w:tcW w:w="9351" w:type="dxa"/>
            <w:shd w:val="clear" w:color="auto" w:fill="BFBFBF" w:themeFill="background1" w:themeFillShade="BF"/>
          </w:tcPr>
          <w:p w14:paraId="1372F9C7" w14:textId="6BF2D76B" w:rsidR="004546EE" w:rsidRPr="00D11CF0" w:rsidRDefault="004546EE" w:rsidP="004546EE">
            <w:pPr>
              <w:rPr>
                <w:rFonts w:ascii="Arial" w:hAnsi="Arial" w:cs="Arial"/>
                <w:b/>
                <w:bCs/>
                <w:lang w:bidi="en-US"/>
              </w:rPr>
            </w:pPr>
            <w:r>
              <w:rPr>
                <w:rFonts w:ascii="Arial" w:hAnsi="Arial" w:cs="Arial"/>
                <w:b/>
                <w:bCs/>
                <w:lang w:bidi="en-US"/>
              </w:rPr>
              <w:lastRenderedPageBreak/>
              <w:t xml:space="preserve">6. </w:t>
            </w:r>
            <w:r w:rsidRPr="00D11CF0">
              <w:rPr>
                <w:rFonts w:ascii="Arial" w:hAnsi="Arial" w:cs="Arial"/>
                <w:b/>
                <w:bCs/>
                <w:lang w:bidi="en-US"/>
              </w:rPr>
              <w:t>Develop and support collaborative working</w:t>
            </w:r>
          </w:p>
        </w:tc>
      </w:tr>
      <w:tr w:rsidR="004546EE" w:rsidRPr="00D11CF0" w14:paraId="6D6A01F1" w14:textId="77777777" w:rsidTr="004546EE">
        <w:tc>
          <w:tcPr>
            <w:tcW w:w="9351" w:type="dxa"/>
          </w:tcPr>
          <w:p w14:paraId="388BFCB2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en-US"/>
              </w:rPr>
            </w:pPr>
            <w:r w:rsidRPr="00D11CF0">
              <w:rPr>
                <w:rFonts w:ascii="Arial" w:hAnsi="Arial" w:cs="Arial"/>
                <w:bCs/>
                <w:lang w:bidi="en-US"/>
              </w:rPr>
              <w:t>What evidence have you seen regarding the student’s competence in relation to this aspect of practice?</w:t>
            </w:r>
          </w:p>
        </w:tc>
      </w:tr>
      <w:tr w:rsidR="004546EE" w:rsidRPr="00D11CF0" w14:paraId="38F39C3A" w14:textId="77777777" w:rsidTr="00BF566E">
        <w:trPr>
          <w:trHeight w:val="2696"/>
        </w:trPr>
        <w:tc>
          <w:tcPr>
            <w:tcW w:w="9351" w:type="dxa"/>
          </w:tcPr>
          <w:p w14:paraId="65D8604F" w14:textId="77777777" w:rsidR="004546EE" w:rsidRPr="00D11CF0" w:rsidRDefault="004546EE" w:rsidP="00EC2D92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lang w:bidi="en-US"/>
              </w:rPr>
            </w:pPr>
          </w:p>
        </w:tc>
      </w:tr>
      <w:tr w:rsidR="004546EE" w:rsidRPr="00D11CF0" w14:paraId="1AA5722C" w14:textId="77777777" w:rsidTr="004546EE">
        <w:tc>
          <w:tcPr>
            <w:tcW w:w="9351" w:type="dxa"/>
          </w:tcPr>
          <w:p w14:paraId="74BD3BA0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lang w:bidi="en-US"/>
              </w:rPr>
            </w:pPr>
            <w:r w:rsidRPr="00D11CF0">
              <w:rPr>
                <w:rFonts w:ascii="Arial" w:hAnsi="Arial" w:cs="Arial"/>
                <w:bCs/>
                <w:lang w:bidi="en-US"/>
              </w:rPr>
              <w:t>What does the student need to work on in the future in relation to this?</w:t>
            </w:r>
          </w:p>
        </w:tc>
      </w:tr>
      <w:tr w:rsidR="004546EE" w:rsidRPr="00D11CF0" w14:paraId="466FD079" w14:textId="77777777" w:rsidTr="00BF566E">
        <w:trPr>
          <w:trHeight w:val="2953"/>
        </w:trPr>
        <w:tc>
          <w:tcPr>
            <w:tcW w:w="9351" w:type="dxa"/>
          </w:tcPr>
          <w:p w14:paraId="52B6B5F8" w14:textId="77777777" w:rsidR="004546EE" w:rsidRPr="00D11CF0" w:rsidRDefault="004546EE" w:rsidP="00EC2D92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4546EE" w:rsidRPr="00D11CF0" w14:paraId="17A752B1" w14:textId="77777777" w:rsidTr="00EC2D92">
        <w:tc>
          <w:tcPr>
            <w:tcW w:w="9351" w:type="dxa"/>
            <w:shd w:val="clear" w:color="auto" w:fill="BFBFBF" w:themeFill="background1" w:themeFillShade="BF"/>
          </w:tcPr>
          <w:p w14:paraId="4A9D8294" w14:textId="2E11D6BB" w:rsidR="004546EE" w:rsidRPr="00D11CF0" w:rsidRDefault="004546EE" w:rsidP="004546EE">
            <w:pPr>
              <w:rPr>
                <w:rFonts w:ascii="Arial" w:hAnsi="Arial" w:cs="Arial"/>
                <w:b/>
                <w:bCs/>
                <w:lang w:bidi="en-US"/>
              </w:rPr>
            </w:pPr>
            <w:r>
              <w:rPr>
                <w:rFonts w:ascii="Arial" w:hAnsi="Arial" w:cs="Arial"/>
                <w:b/>
                <w:bCs/>
                <w:lang w:bidi="en-US"/>
              </w:rPr>
              <w:t xml:space="preserve">7. </w:t>
            </w:r>
            <w:r w:rsidRPr="00D11CF0">
              <w:rPr>
                <w:rFonts w:ascii="Arial" w:hAnsi="Arial" w:cs="Arial"/>
                <w:b/>
                <w:bCs/>
                <w:lang w:bidi="en-US"/>
              </w:rPr>
              <w:t>Evaluate and inform practice</w:t>
            </w:r>
          </w:p>
        </w:tc>
      </w:tr>
      <w:tr w:rsidR="004546EE" w:rsidRPr="00D11CF0" w14:paraId="13F1CDA6" w14:textId="77777777" w:rsidTr="004546EE">
        <w:tc>
          <w:tcPr>
            <w:tcW w:w="9351" w:type="dxa"/>
          </w:tcPr>
          <w:p w14:paraId="091C0B7F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lang w:bidi="en-US"/>
              </w:rPr>
            </w:pPr>
            <w:r w:rsidRPr="00D11CF0">
              <w:rPr>
                <w:rFonts w:ascii="Arial" w:hAnsi="Arial" w:cs="Arial"/>
                <w:bCs/>
                <w:lang w:bidi="en-US"/>
              </w:rPr>
              <w:t>What evidence have you seen regarding the student’s competence in relation to this aspect of practice?</w:t>
            </w:r>
          </w:p>
        </w:tc>
      </w:tr>
      <w:tr w:rsidR="004546EE" w:rsidRPr="00D11CF0" w14:paraId="026881C2" w14:textId="77777777" w:rsidTr="00545627">
        <w:trPr>
          <w:trHeight w:val="2983"/>
        </w:trPr>
        <w:tc>
          <w:tcPr>
            <w:tcW w:w="9351" w:type="dxa"/>
          </w:tcPr>
          <w:p w14:paraId="343578D0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4546EE" w:rsidRPr="00D11CF0" w14:paraId="75878C17" w14:textId="77777777" w:rsidTr="004546EE">
        <w:tc>
          <w:tcPr>
            <w:tcW w:w="9351" w:type="dxa"/>
          </w:tcPr>
          <w:p w14:paraId="7E4699CF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lang w:bidi="en-US"/>
              </w:rPr>
            </w:pPr>
            <w:r w:rsidRPr="00D11CF0">
              <w:rPr>
                <w:rFonts w:ascii="Arial" w:hAnsi="Arial" w:cs="Arial"/>
                <w:bCs/>
                <w:lang w:bidi="en-US"/>
              </w:rPr>
              <w:t>What does the student need to work on in the future in relation to this?</w:t>
            </w:r>
          </w:p>
        </w:tc>
      </w:tr>
      <w:tr w:rsidR="004546EE" w:rsidRPr="00D11CF0" w14:paraId="6F82158E" w14:textId="77777777" w:rsidTr="00545627">
        <w:trPr>
          <w:trHeight w:val="2544"/>
        </w:trPr>
        <w:tc>
          <w:tcPr>
            <w:tcW w:w="9351" w:type="dxa"/>
          </w:tcPr>
          <w:p w14:paraId="411576F9" w14:textId="77777777" w:rsidR="004546EE" w:rsidRPr="00D11CF0" w:rsidRDefault="004546EE" w:rsidP="004546EE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2135"/>
      </w:tblGrid>
      <w:tr w:rsidR="00545627" w:rsidRPr="00D11CF0" w14:paraId="572D97FA" w14:textId="77777777" w:rsidTr="00545627">
        <w:trPr>
          <w:trHeight w:val="413"/>
        </w:trPr>
        <w:tc>
          <w:tcPr>
            <w:tcW w:w="9360" w:type="dxa"/>
            <w:gridSpan w:val="4"/>
            <w:shd w:val="clear" w:color="auto" w:fill="BFBFBF" w:themeFill="background1" w:themeFillShade="BF"/>
          </w:tcPr>
          <w:p w14:paraId="3553493E" w14:textId="6F1DFAD6" w:rsidR="00545627" w:rsidRPr="00D11CF0" w:rsidRDefault="00545627" w:rsidP="00545627">
            <w:pPr>
              <w:rPr>
                <w:rFonts w:ascii="Arial" w:hAnsi="Arial" w:cs="Arial"/>
                <w:b/>
              </w:rPr>
            </w:pPr>
            <w:r w:rsidRPr="00D11CF0">
              <w:rPr>
                <w:rFonts w:ascii="Arial" w:hAnsi="Arial" w:cs="Arial"/>
                <w:b/>
              </w:rPr>
              <w:lastRenderedPageBreak/>
              <w:t>Supervisor’s general comments about the placemen</w:t>
            </w:r>
            <w:r>
              <w:rPr>
                <w:rFonts w:ascii="Arial" w:hAnsi="Arial" w:cs="Arial"/>
                <w:b/>
              </w:rPr>
              <w:t>t</w:t>
            </w:r>
          </w:p>
        </w:tc>
      </w:tr>
      <w:tr w:rsidR="00EC2D92" w:rsidRPr="00D11CF0" w14:paraId="2EA4E766" w14:textId="77777777" w:rsidTr="00545627">
        <w:trPr>
          <w:trHeight w:val="3240"/>
        </w:trPr>
        <w:tc>
          <w:tcPr>
            <w:tcW w:w="9360" w:type="dxa"/>
            <w:gridSpan w:val="4"/>
          </w:tcPr>
          <w:p w14:paraId="782F2C2F" w14:textId="538E4B89" w:rsidR="00EC2D92" w:rsidRPr="00EC2D92" w:rsidRDefault="00EC2D92" w:rsidP="00EC2D9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2D92">
              <w:rPr>
                <w:rFonts w:ascii="Arial" w:hAnsi="Arial" w:cs="Arial"/>
                <w:sz w:val="20"/>
                <w:szCs w:val="20"/>
              </w:rPr>
              <w:t xml:space="preserve">(Please comment on: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C2D92">
              <w:rPr>
                <w:rFonts w:ascii="Arial" w:hAnsi="Arial" w:cs="Arial"/>
                <w:sz w:val="20"/>
                <w:szCs w:val="20"/>
              </w:rPr>
              <w:t>he student’s overall sense of competence and professionalism; their broad knowledge of the field of practice including the policy arena; their ability to work as part of a team; their continuing professional development, what they should consider in future)</w:t>
            </w:r>
          </w:p>
          <w:p w14:paraId="77C07DBE" w14:textId="77777777" w:rsidR="00EC2D92" w:rsidRPr="00D11CF0" w:rsidRDefault="00EC2D92" w:rsidP="00EC2D9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45627" w:rsidRPr="00D11CF0" w14:paraId="27BFD05C" w14:textId="77777777" w:rsidTr="00545627">
        <w:trPr>
          <w:trHeight w:val="332"/>
        </w:trPr>
        <w:tc>
          <w:tcPr>
            <w:tcW w:w="9360" w:type="dxa"/>
            <w:gridSpan w:val="4"/>
            <w:shd w:val="clear" w:color="auto" w:fill="BFBFBF" w:themeFill="background1" w:themeFillShade="BF"/>
          </w:tcPr>
          <w:p w14:paraId="0DA255BC" w14:textId="5293398E" w:rsidR="00545627" w:rsidRPr="00D11CF0" w:rsidRDefault="00545627" w:rsidP="00545627">
            <w:pPr>
              <w:rPr>
                <w:rFonts w:ascii="Arial" w:hAnsi="Arial" w:cs="Arial"/>
                <w:b/>
              </w:rPr>
            </w:pPr>
            <w:r w:rsidRPr="00D11CF0">
              <w:rPr>
                <w:rFonts w:ascii="Arial" w:hAnsi="Arial" w:cs="Arial"/>
                <w:b/>
              </w:rPr>
              <w:t>Student’s general comments about the placement:</w:t>
            </w:r>
          </w:p>
        </w:tc>
      </w:tr>
      <w:tr w:rsidR="00EC2D92" w:rsidRPr="00D11CF0" w14:paraId="012065A2" w14:textId="77777777" w:rsidTr="00545627">
        <w:trPr>
          <w:trHeight w:val="3384"/>
        </w:trPr>
        <w:tc>
          <w:tcPr>
            <w:tcW w:w="9360" w:type="dxa"/>
            <w:gridSpan w:val="4"/>
          </w:tcPr>
          <w:p w14:paraId="548F88DE" w14:textId="7725E636" w:rsidR="00EC2D92" w:rsidRPr="00EC2D92" w:rsidRDefault="00EC2D92" w:rsidP="00EC2D9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2D92">
              <w:rPr>
                <w:rFonts w:ascii="Arial" w:hAnsi="Arial" w:cs="Arial"/>
                <w:sz w:val="20"/>
                <w:szCs w:val="20"/>
              </w:rPr>
              <w:t xml:space="preserve">(Please comment on: </w:t>
            </w:r>
            <w:r w:rsidR="00E67908">
              <w:rPr>
                <w:rFonts w:ascii="Arial" w:hAnsi="Arial" w:cs="Arial"/>
                <w:sz w:val="20"/>
                <w:szCs w:val="20"/>
              </w:rPr>
              <w:t>T</w:t>
            </w:r>
            <w:r w:rsidRPr="00EC2D92">
              <w:rPr>
                <w:rFonts w:ascii="Arial" w:hAnsi="Arial" w:cs="Arial"/>
                <w:sz w:val="20"/>
                <w:szCs w:val="20"/>
              </w:rPr>
              <w:t>he main points of learning you will take away from this experience; the supervisory relationship; your overall sense of competence at the end of the placement and the challenges that lie ahead in your continuing professional development.)</w:t>
            </w:r>
          </w:p>
          <w:p w14:paraId="1C4794B3" w14:textId="77777777" w:rsidR="00EC2D92" w:rsidRPr="00D11CF0" w:rsidRDefault="00EC2D92" w:rsidP="00EC2D9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C2D92" w14:paraId="6096880B" w14:textId="77777777" w:rsidTr="00EC2D92">
        <w:tc>
          <w:tcPr>
            <w:tcW w:w="9360" w:type="dxa"/>
            <w:gridSpan w:val="4"/>
            <w:shd w:val="clear" w:color="auto" w:fill="BFBFBF" w:themeFill="background1" w:themeFillShade="BF"/>
            <w:vAlign w:val="center"/>
          </w:tcPr>
          <w:p w14:paraId="571520C2" w14:textId="4A3EE7D6" w:rsidR="00EC2D92" w:rsidRDefault="00EC2D92" w:rsidP="00EC2D92">
            <w:pPr>
              <w:jc w:val="center"/>
              <w:rPr>
                <w:rFonts w:ascii="Arial" w:hAnsi="Arial" w:cs="Arial"/>
                <w:b/>
              </w:rPr>
            </w:pPr>
            <w:r w:rsidRPr="00D11CF0">
              <w:rPr>
                <w:rFonts w:ascii="Arial" w:hAnsi="Arial" w:cs="Arial"/>
                <w:b/>
              </w:rPr>
              <w:t>Overall assessment of student performance</w:t>
            </w:r>
          </w:p>
        </w:tc>
      </w:tr>
      <w:tr w:rsidR="00EC2D92" w14:paraId="53DBF0F3" w14:textId="77777777" w:rsidTr="00E67908">
        <w:trPr>
          <w:trHeight w:val="828"/>
        </w:trPr>
        <w:tc>
          <w:tcPr>
            <w:tcW w:w="3397" w:type="dxa"/>
            <w:vAlign w:val="center"/>
          </w:tcPr>
          <w:p w14:paraId="3D0D98CF" w14:textId="7B99D1AF" w:rsidR="00EC2D92" w:rsidRDefault="00EC2D92" w:rsidP="00E67908">
            <w:pPr>
              <w:spacing w:line="360" w:lineRule="auto"/>
              <w:rPr>
                <w:rFonts w:ascii="Arial" w:hAnsi="Arial" w:cs="Arial"/>
                <w:b/>
              </w:rPr>
            </w:pPr>
            <w:r w:rsidRPr="00D11CF0">
              <w:rPr>
                <w:rFonts w:ascii="Arial" w:hAnsi="Arial" w:cs="Arial"/>
                <w:b/>
              </w:rPr>
              <w:t xml:space="preserve">PASS or FAIL </w:t>
            </w:r>
            <w:r w:rsidRPr="00EC2D92">
              <w:rPr>
                <w:rFonts w:ascii="Arial" w:hAnsi="Arial" w:cs="Arial"/>
                <w:bCs/>
                <w:sz w:val="20"/>
                <w:szCs w:val="20"/>
              </w:rPr>
              <w:t>(please indicate  as appropriate in the box opposite</w:t>
            </w:r>
          </w:p>
        </w:tc>
        <w:tc>
          <w:tcPr>
            <w:tcW w:w="2835" w:type="dxa"/>
          </w:tcPr>
          <w:p w14:paraId="4DAC002F" w14:textId="77777777" w:rsidR="00EC2D92" w:rsidRDefault="00EC2D92" w:rsidP="00EC2D9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5A8FF3BF" w14:textId="77777777" w:rsidR="00EC2D92" w:rsidRDefault="00EC2D92" w:rsidP="00EC2D9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135" w:type="dxa"/>
            <w:shd w:val="clear" w:color="auto" w:fill="000000" w:themeFill="text1"/>
          </w:tcPr>
          <w:p w14:paraId="5F86DD12" w14:textId="77777777" w:rsidR="00EC2D92" w:rsidRDefault="00EC2D92" w:rsidP="00EC2D9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C2D92" w14:paraId="2C81E961" w14:textId="77777777" w:rsidTr="00E67908">
        <w:trPr>
          <w:trHeight w:val="828"/>
        </w:trPr>
        <w:tc>
          <w:tcPr>
            <w:tcW w:w="3397" w:type="dxa"/>
            <w:vAlign w:val="center"/>
          </w:tcPr>
          <w:p w14:paraId="37B78C52" w14:textId="575CE75B" w:rsidR="00EC2D92" w:rsidRDefault="00EC2D92" w:rsidP="00E67908">
            <w:pPr>
              <w:spacing w:line="360" w:lineRule="auto"/>
              <w:rPr>
                <w:rFonts w:ascii="Arial" w:hAnsi="Arial" w:cs="Arial"/>
                <w:b/>
              </w:rPr>
            </w:pPr>
            <w:r w:rsidRPr="00D11CF0">
              <w:rPr>
                <w:rFonts w:ascii="Arial" w:eastAsia="Times" w:hAnsi="Arial" w:cs="Arial"/>
                <w:b/>
              </w:rPr>
              <w:t>Signature of Fieldwork Supervisor:</w:t>
            </w:r>
          </w:p>
        </w:tc>
        <w:tc>
          <w:tcPr>
            <w:tcW w:w="2835" w:type="dxa"/>
          </w:tcPr>
          <w:p w14:paraId="178EEACD" w14:textId="77777777" w:rsidR="00EC2D92" w:rsidRDefault="00EC2D92" w:rsidP="00EC2D9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14:paraId="60D2791C" w14:textId="0ED11D47" w:rsidR="00EC2D92" w:rsidRDefault="00EC2D92" w:rsidP="00E67908">
            <w:pPr>
              <w:spacing w:line="360" w:lineRule="auto"/>
              <w:rPr>
                <w:rFonts w:ascii="Arial" w:hAnsi="Arial" w:cs="Arial"/>
                <w:b/>
              </w:rPr>
            </w:pPr>
            <w:r w:rsidRPr="00D11CF0">
              <w:rPr>
                <w:rFonts w:ascii="Arial" w:eastAsia="Times" w:hAnsi="Arial" w:cs="Arial"/>
                <w:b/>
              </w:rPr>
              <w:t>Date:</w:t>
            </w:r>
          </w:p>
        </w:tc>
        <w:tc>
          <w:tcPr>
            <w:tcW w:w="2135" w:type="dxa"/>
          </w:tcPr>
          <w:p w14:paraId="057D21AF" w14:textId="77777777" w:rsidR="00EC2D92" w:rsidRDefault="00EC2D92" w:rsidP="00EC2D9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C2D92" w14:paraId="4FC0D4E2" w14:textId="77777777" w:rsidTr="00E67908">
        <w:trPr>
          <w:trHeight w:val="828"/>
        </w:trPr>
        <w:tc>
          <w:tcPr>
            <w:tcW w:w="3397" w:type="dxa"/>
            <w:vAlign w:val="center"/>
          </w:tcPr>
          <w:p w14:paraId="0EE2E790" w14:textId="21450F4A" w:rsidR="00EC2D92" w:rsidRDefault="00EC2D92" w:rsidP="00E67908">
            <w:pPr>
              <w:spacing w:line="360" w:lineRule="auto"/>
              <w:rPr>
                <w:rFonts w:ascii="Arial" w:hAnsi="Arial" w:cs="Arial"/>
                <w:b/>
              </w:rPr>
            </w:pPr>
            <w:r w:rsidRPr="00D11CF0">
              <w:rPr>
                <w:rFonts w:ascii="Arial" w:eastAsia="Times" w:hAnsi="Arial" w:cs="Arial"/>
                <w:b/>
              </w:rPr>
              <w:t>Signature of Student:</w:t>
            </w:r>
          </w:p>
        </w:tc>
        <w:tc>
          <w:tcPr>
            <w:tcW w:w="2835" w:type="dxa"/>
          </w:tcPr>
          <w:p w14:paraId="31DA3111" w14:textId="77777777" w:rsidR="00EC2D92" w:rsidRDefault="00EC2D92" w:rsidP="00EC2D9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14:paraId="1A992408" w14:textId="0AD2DEE0" w:rsidR="00EC2D92" w:rsidRDefault="00EC2D92" w:rsidP="00E67908">
            <w:pPr>
              <w:spacing w:line="360" w:lineRule="auto"/>
              <w:rPr>
                <w:rFonts w:ascii="Arial" w:hAnsi="Arial" w:cs="Arial"/>
                <w:b/>
              </w:rPr>
            </w:pPr>
            <w:r w:rsidRPr="00D11CF0">
              <w:rPr>
                <w:rFonts w:ascii="Arial" w:eastAsia="Times" w:hAnsi="Arial" w:cs="Arial"/>
                <w:b/>
              </w:rPr>
              <w:t>Date:</w:t>
            </w:r>
          </w:p>
        </w:tc>
        <w:tc>
          <w:tcPr>
            <w:tcW w:w="2135" w:type="dxa"/>
          </w:tcPr>
          <w:p w14:paraId="00080BFF" w14:textId="77777777" w:rsidR="00EC2D92" w:rsidRDefault="00EC2D92" w:rsidP="00EC2D9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55F54913" w14:textId="77777777" w:rsidR="00EC2D92" w:rsidRDefault="00EC2D92" w:rsidP="00EC2D92">
      <w:pPr>
        <w:spacing w:line="360" w:lineRule="auto"/>
        <w:rPr>
          <w:rFonts w:ascii="Arial" w:hAnsi="Arial" w:cs="Arial"/>
          <w:b/>
        </w:rPr>
      </w:pPr>
    </w:p>
    <w:p w14:paraId="6169B5C6" w14:textId="0906641E" w:rsidR="00EC2D92" w:rsidRPr="00D11CF0" w:rsidRDefault="00EC2D92" w:rsidP="00EC2D92">
      <w:pPr>
        <w:spacing w:line="360" w:lineRule="auto"/>
        <w:rPr>
          <w:rFonts w:ascii="Arial" w:eastAsia="Times" w:hAnsi="Arial" w:cs="Arial"/>
          <w:b/>
        </w:rPr>
      </w:pPr>
      <w:r w:rsidRPr="00D11CF0">
        <w:rPr>
          <w:rFonts w:ascii="Arial" w:eastAsia="Times" w:hAnsi="Arial" w:cs="Arial"/>
          <w:b/>
        </w:rPr>
        <w:t xml:space="preserve">Please return to the Placement Unit, </w:t>
      </w:r>
      <w:hyperlink r:id="rId5" w:history="1">
        <w:r w:rsidRPr="00D11CF0">
          <w:rPr>
            <w:rStyle w:val="Hyperlink"/>
            <w:rFonts w:ascii="Arial" w:hAnsi="Arial" w:cs="Arial"/>
          </w:rPr>
          <w:t>Placement.Unit@ed.ac.uk</w:t>
        </w:r>
      </w:hyperlink>
      <w:r w:rsidRPr="00D11CF0">
        <w:rPr>
          <w:rFonts w:ascii="Arial" w:eastAsia="Times" w:hAnsi="Arial" w:cs="Arial"/>
          <w:b/>
        </w:rPr>
        <w:t xml:space="preserve"> , by Friday </w:t>
      </w:r>
      <w:r w:rsidR="008B23BB">
        <w:rPr>
          <w:rFonts w:ascii="Arial" w:eastAsia="Times" w:hAnsi="Arial" w:cs="Arial"/>
          <w:b/>
        </w:rPr>
        <w:t>9</w:t>
      </w:r>
      <w:r w:rsidRPr="00D11CF0">
        <w:rPr>
          <w:rFonts w:ascii="Arial" w:eastAsia="Times" w:hAnsi="Arial" w:cs="Arial"/>
          <w:b/>
          <w:vertAlign w:val="superscript"/>
        </w:rPr>
        <w:t>th</w:t>
      </w:r>
      <w:r w:rsidRPr="00D11CF0">
        <w:rPr>
          <w:rFonts w:ascii="Arial" w:eastAsia="Times" w:hAnsi="Arial" w:cs="Arial"/>
          <w:b/>
        </w:rPr>
        <w:t xml:space="preserve">  May 202</w:t>
      </w:r>
      <w:r w:rsidR="008B23BB">
        <w:rPr>
          <w:rFonts w:ascii="Arial" w:eastAsia="Times" w:hAnsi="Arial" w:cs="Arial"/>
          <w:b/>
        </w:rPr>
        <w:t>5</w:t>
      </w:r>
      <w:r w:rsidR="00157C3D">
        <w:rPr>
          <w:rFonts w:ascii="Arial" w:eastAsia="Times" w:hAnsi="Arial" w:cs="Arial"/>
          <w:b/>
        </w:rPr>
        <w:t xml:space="preserve"> or on the day the placement is completed</w:t>
      </w:r>
    </w:p>
    <w:p w14:paraId="3E2D9BD7" w14:textId="77777777" w:rsidR="00CF0D77" w:rsidRDefault="008B23BB"/>
    <w:sectPr w:rsidR="00CF0D77" w:rsidSect="00556E62">
      <w:pgSz w:w="11910" w:h="16840"/>
      <w:pgMar w:top="940" w:right="1280" w:bottom="1180" w:left="126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1C06"/>
    <w:multiLevelType w:val="hybridMultilevel"/>
    <w:tmpl w:val="1F22DFD4"/>
    <w:lvl w:ilvl="0" w:tplc="27847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92E86"/>
    <w:multiLevelType w:val="hybridMultilevel"/>
    <w:tmpl w:val="6A40A592"/>
    <w:lvl w:ilvl="0" w:tplc="6B143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F70C6"/>
    <w:multiLevelType w:val="hybridMultilevel"/>
    <w:tmpl w:val="607C1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51149"/>
    <w:multiLevelType w:val="hybridMultilevel"/>
    <w:tmpl w:val="B270153C"/>
    <w:lvl w:ilvl="0" w:tplc="B06E1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142E7"/>
    <w:multiLevelType w:val="hybridMultilevel"/>
    <w:tmpl w:val="749E4F82"/>
    <w:lvl w:ilvl="0" w:tplc="5E80C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4C"/>
    <w:rsid w:val="00080CB5"/>
    <w:rsid w:val="00157C3D"/>
    <w:rsid w:val="00284FBC"/>
    <w:rsid w:val="002D0138"/>
    <w:rsid w:val="003608AC"/>
    <w:rsid w:val="00371B6D"/>
    <w:rsid w:val="0043366C"/>
    <w:rsid w:val="004546EE"/>
    <w:rsid w:val="00526F11"/>
    <w:rsid w:val="00545627"/>
    <w:rsid w:val="00556E62"/>
    <w:rsid w:val="00674D30"/>
    <w:rsid w:val="0087544C"/>
    <w:rsid w:val="008B23BB"/>
    <w:rsid w:val="008C1FAC"/>
    <w:rsid w:val="00BE3682"/>
    <w:rsid w:val="00BF36B3"/>
    <w:rsid w:val="00BF566E"/>
    <w:rsid w:val="00CE0A14"/>
    <w:rsid w:val="00CE5351"/>
    <w:rsid w:val="00D13E20"/>
    <w:rsid w:val="00DD7881"/>
    <w:rsid w:val="00E60572"/>
    <w:rsid w:val="00E67908"/>
    <w:rsid w:val="00E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B969"/>
  <w15:chartTrackingRefBased/>
  <w15:docId w15:val="{EEA83315-18A8-644E-84DC-453342DE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572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572"/>
    <w:rPr>
      <w:rFonts w:eastAsiaTheme="majorEastAsia" w:cstheme="majorBidi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rsid w:val="0087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6E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C2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cement.Unit@ed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 Stuart</dc:creator>
  <cp:keywords/>
  <dc:description/>
  <cp:lastModifiedBy>Sylvia Newbon</cp:lastModifiedBy>
  <cp:revision>3</cp:revision>
  <dcterms:created xsi:type="dcterms:W3CDTF">2023-09-01T08:35:00Z</dcterms:created>
  <dcterms:modified xsi:type="dcterms:W3CDTF">2025-05-01T09:08:00Z</dcterms:modified>
</cp:coreProperties>
</file>